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C" w:rsidRDefault="0079674C" w:rsidP="0079674C">
      <w:pPr>
        <w:jc w:val="center"/>
        <w:rPr>
          <w:rFonts w:hint="eastAsia"/>
          <w:sz w:val="36"/>
          <w:szCs w:val="36"/>
        </w:rPr>
      </w:pPr>
    </w:p>
    <w:p w:rsidR="0079674C" w:rsidRPr="0079674C" w:rsidRDefault="0079674C" w:rsidP="0079674C">
      <w:pPr>
        <w:jc w:val="center"/>
        <w:rPr>
          <w:rFonts w:hint="eastAsia"/>
          <w:sz w:val="36"/>
          <w:szCs w:val="36"/>
        </w:rPr>
      </w:pPr>
      <w:r w:rsidRPr="0079674C">
        <w:rPr>
          <w:rFonts w:hint="eastAsia"/>
          <w:sz w:val="36"/>
          <w:szCs w:val="36"/>
        </w:rPr>
        <w:t>不规则容器质量计算简单方法（</w:t>
      </w:r>
      <w:r w:rsidRPr="0079674C">
        <w:rPr>
          <w:rFonts w:hint="eastAsia"/>
          <w:sz w:val="36"/>
          <w:szCs w:val="36"/>
        </w:rPr>
        <w:t>AUTOCAD</w:t>
      </w:r>
      <w:r w:rsidRPr="0079674C">
        <w:rPr>
          <w:rFonts w:hint="eastAsia"/>
          <w:sz w:val="36"/>
          <w:szCs w:val="36"/>
        </w:rPr>
        <w:t>）</w:t>
      </w:r>
    </w:p>
    <w:p w:rsidR="0079674C" w:rsidRPr="0079674C" w:rsidRDefault="0079674C">
      <w:pPr>
        <w:rPr>
          <w:rFonts w:hint="eastAsia"/>
          <w:sz w:val="24"/>
          <w:szCs w:val="24"/>
        </w:rPr>
      </w:pPr>
    </w:p>
    <w:p w:rsidR="00D40B34" w:rsidRPr="0079674C" w:rsidRDefault="00D40B34">
      <w:pPr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</w:pPr>
      <w:r w:rsidRPr="0079674C">
        <w:rPr>
          <w:rFonts w:hint="eastAsia"/>
          <w:sz w:val="24"/>
          <w:szCs w:val="24"/>
        </w:rPr>
        <w:t>今天给大家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介绍一个很方便的求得</w:t>
      </w:r>
      <w:r w:rsidR="0079674C"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不规则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设备质量的方法。</w:t>
      </w:r>
    </w:p>
    <w:p w:rsidR="00D40B34" w:rsidRPr="0079674C" w:rsidRDefault="00D40B34">
      <w:pPr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</w:pP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例：求解</w:t>
      </w:r>
      <w:r w:rsidR="000154F4"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过渡段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DN1000</w:t>
      </w:r>
      <w:r w:rsidR="000154F4"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/DN500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的45°</w:t>
      </w:r>
      <w:r w:rsidR="000154F4"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锥顶角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，厚度为10mm的</w:t>
      </w:r>
      <w:r w:rsidR="000154F4"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筒体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的</w:t>
      </w:r>
      <w:r w:rsidR="000154F4"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质量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。如下图所示回转体的</w:t>
      </w:r>
      <w:r w:rsidR="00873140"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质量</w:t>
      </w: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：</w:t>
      </w:r>
    </w:p>
    <w:p w:rsidR="00873140" w:rsidRDefault="000154F4" w:rsidP="0079674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234690" cy="1906270"/>
            <wp:effectExtent l="19050" t="0" r="3810" b="0"/>
            <wp:docPr id="5" name="图片 5" descr="C:\Users\taijie\AppData\Local\Temp\156532913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ijie\AppData\Local\Temp\1565329138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40" w:rsidRPr="0079674C" w:rsidRDefault="00873140">
      <w:pPr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</w:pPr>
      <w:r w:rsidRPr="0079674C">
        <w:rPr>
          <w:rFonts w:ascii="Microsoft YaHei UI" w:eastAsia="Microsoft YaHei UI" w:hAnsi="Microsoft YaHei UI" w:hint="eastAsia"/>
          <w:color w:val="333333"/>
          <w:spacing w:val="7"/>
          <w:sz w:val="24"/>
          <w:szCs w:val="24"/>
          <w:shd w:val="clear" w:color="auto" w:fill="FFFFFF"/>
        </w:rPr>
        <w:t>步骤1：先去掉中心线左边或右边的图像（本例是去掉右边的图形）</w:t>
      </w:r>
    </w:p>
    <w:p w:rsidR="00873140" w:rsidRDefault="000154F4" w:rsidP="0079674C">
      <w:pPr>
        <w:jc w:val="center"/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/>
          <w:noProof/>
          <w:color w:val="333333"/>
          <w:spacing w:val="7"/>
          <w:sz w:val="23"/>
          <w:szCs w:val="23"/>
          <w:shd w:val="clear" w:color="auto" w:fill="FFFFFF"/>
        </w:rPr>
        <w:drawing>
          <wp:inline distT="0" distB="0" distL="0" distR="0">
            <wp:extent cx="2493010" cy="1708150"/>
            <wp:effectExtent l="19050" t="0" r="2540" b="0"/>
            <wp:docPr id="6" name="图片 6" descr="C:\Users\taijie\AppData\Local\Temp\15653292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ijie\AppData\Local\Temp\1565329211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F4" w:rsidRPr="0079674C" w:rsidRDefault="00873140" w:rsidP="00873140">
      <w:pPr>
        <w:pStyle w:val="a4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333333"/>
          <w:spacing w:val="7"/>
        </w:rPr>
      </w:pPr>
      <w:r w:rsidRPr="0079674C">
        <w:rPr>
          <w:rFonts w:ascii="Microsoft YaHei UI" w:eastAsia="Microsoft YaHei UI" w:hAnsi="Microsoft YaHei UI" w:hint="eastAsia"/>
          <w:color w:val="333333"/>
          <w:spacing w:val="7"/>
        </w:rPr>
        <w:t>步骤2：输入命令REG（或者</w:t>
      </w:r>
      <w:proofErr w:type="gramStart"/>
      <w:r w:rsidRPr="0079674C">
        <w:rPr>
          <w:rFonts w:ascii="Microsoft YaHei UI" w:eastAsia="Microsoft YaHei UI" w:hAnsi="Microsoft YaHei UI" w:hint="eastAsia"/>
          <w:color w:val="333333"/>
          <w:spacing w:val="7"/>
        </w:rPr>
        <w:t>选择面域命令</w:t>
      </w:r>
      <w:proofErr w:type="gramEnd"/>
      <w:r w:rsidRPr="0079674C">
        <w:rPr>
          <w:rFonts w:ascii="Microsoft YaHei UI" w:eastAsia="Microsoft YaHei UI" w:hAnsi="Microsoft YaHei UI" w:hint="eastAsia"/>
          <w:color w:val="333333"/>
          <w:spacing w:val="7"/>
        </w:rPr>
        <w:t>），选择上面的图像形成面域；</w:t>
      </w:r>
    </w:p>
    <w:p w:rsidR="00873140" w:rsidRPr="0079674C" w:rsidRDefault="00873140" w:rsidP="00873140">
      <w:pPr>
        <w:pStyle w:val="a4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7"/>
        </w:rPr>
      </w:pPr>
      <w:r w:rsidRPr="0079674C">
        <w:rPr>
          <w:rFonts w:ascii="Microsoft YaHei UI" w:eastAsia="Microsoft YaHei UI" w:hAnsi="Microsoft YaHei UI" w:hint="eastAsia"/>
          <w:color w:val="333333"/>
          <w:spacing w:val="7"/>
        </w:rPr>
        <w:t>步骤3 ：输入命令REV（或点击绘图-建模-旋转命令），选择中心线即上面图形中的垂线形成实体，如下图所示；</w:t>
      </w:r>
    </w:p>
    <w:p w:rsidR="000154F4" w:rsidRPr="000154F4" w:rsidRDefault="000154F4" w:rsidP="0079674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</w:rPr>
      </w:pPr>
      <w:r>
        <w:rPr>
          <w:rFonts w:ascii="Microsoft YaHei UI" w:eastAsia="Microsoft YaHei UI" w:hAnsi="Microsoft YaHei UI"/>
          <w:noProof/>
          <w:color w:val="333333"/>
          <w:spacing w:val="7"/>
          <w:sz w:val="23"/>
          <w:szCs w:val="23"/>
        </w:rPr>
        <w:lastRenderedPageBreak/>
        <w:drawing>
          <wp:inline distT="0" distB="0" distL="0" distR="0">
            <wp:extent cx="3095086" cy="1898065"/>
            <wp:effectExtent l="19050" t="0" r="0" b="0"/>
            <wp:docPr id="7" name="图片 7" descr="C:\Users\taijie\AppData\Local\Temp\15653292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ijie\AppData\Local\Temp\1565329270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44" cy="189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40" w:rsidRPr="00873140" w:rsidRDefault="00873140" w:rsidP="00873140">
      <w:pPr>
        <w:pStyle w:val="a4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步骤4：输入查询命令 MASSPROP</w:t>
      </w:r>
      <w:r w:rsidR="0079674C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（或点击查询-</w:t>
      </w:r>
      <w:proofErr w:type="gramStart"/>
      <w:r w:rsidR="0079674C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面域</w:t>
      </w:r>
      <w:proofErr w:type="gramEnd"/>
      <w:r w:rsidR="0079674C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/质量特性命令）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，选择上面的实体，就得到下面的信息；</w:t>
      </w:r>
    </w:p>
    <w:p w:rsidR="00873140" w:rsidRDefault="000154F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61798"/>
            <wp:effectExtent l="19050" t="0" r="2540" b="0"/>
            <wp:docPr id="9" name="图片 9" descr="C:\Users\taijie\AppData\Local\Temp\15653293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ijie\AppData\Local\Temp\1565329356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F4" w:rsidRDefault="000154F4">
      <w:pPr>
        <w:rPr>
          <w:rFonts w:hint="eastAsia"/>
        </w:rPr>
      </w:pPr>
    </w:p>
    <w:p w:rsidR="0079674C" w:rsidRDefault="000154F4">
      <w:pP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上面的质量或体积一行的数据除以10的9次方乘以材料的密度（Kg/m3）就是回转体的质量</w:t>
      </w:r>
      <w:r w:rsidR="0079674C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。</w:t>
      </w:r>
    </w:p>
    <w:p w:rsidR="000154F4" w:rsidRDefault="000154F4">
      <w:pP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如计算</w:t>
      </w:r>
      <w:r w:rsidR="0079674C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不规则容器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的容积</w:t>
      </w:r>
      <w:r w:rsidR="0079674C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，也可用上述方法计算</w:t>
      </w: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。</w:t>
      </w:r>
      <w:r w:rsidR="00017318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体积即为第二行的体积除以10的9次方，单位为立方米</w:t>
      </w:r>
      <w:r w:rsidR="00F65EB0"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（m3）</w:t>
      </w:r>
    </w:p>
    <w:p w:rsidR="00F65EB0" w:rsidRPr="00F65EB0" w:rsidRDefault="00F65EB0">
      <w:pPr>
        <w:rPr>
          <w:rFonts w:ascii="Microsoft YaHei UI" w:eastAsia="Microsoft YaHei UI" w:hAnsi="Microsoft YaHei UI"/>
          <w:color w:val="333333"/>
          <w:spacing w:val="7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7"/>
          <w:sz w:val="23"/>
          <w:szCs w:val="23"/>
          <w:shd w:val="clear" w:color="auto" w:fill="FFFFFF"/>
        </w:rPr>
        <w:t>希望以上的说明能帮到大家。</w:t>
      </w:r>
    </w:p>
    <w:sectPr w:rsidR="00F65EB0" w:rsidRPr="00F65EB0" w:rsidSect="00BF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40B34"/>
    <w:rsid w:val="00004249"/>
    <w:rsid w:val="00012333"/>
    <w:rsid w:val="000154F4"/>
    <w:rsid w:val="00017318"/>
    <w:rsid w:val="000547C0"/>
    <w:rsid w:val="00096013"/>
    <w:rsid w:val="000A4989"/>
    <w:rsid w:val="000A4C50"/>
    <w:rsid w:val="000B08D0"/>
    <w:rsid w:val="000C48EE"/>
    <w:rsid w:val="000D3DB2"/>
    <w:rsid w:val="000E0852"/>
    <w:rsid w:val="0010396A"/>
    <w:rsid w:val="001077C4"/>
    <w:rsid w:val="0011682F"/>
    <w:rsid w:val="00136B0B"/>
    <w:rsid w:val="001418B3"/>
    <w:rsid w:val="00170A8C"/>
    <w:rsid w:val="00174913"/>
    <w:rsid w:val="00180909"/>
    <w:rsid w:val="001A5006"/>
    <w:rsid w:val="001C404C"/>
    <w:rsid w:val="001F0F8D"/>
    <w:rsid w:val="001F3060"/>
    <w:rsid w:val="00206D2A"/>
    <w:rsid w:val="00226B4A"/>
    <w:rsid w:val="00266840"/>
    <w:rsid w:val="0027688D"/>
    <w:rsid w:val="002D3D20"/>
    <w:rsid w:val="00307239"/>
    <w:rsid w:val="00321F48"/>
    <w:rsid w:val="003506A3"/>
    <w:rsid w:val="00371219"/>
    <w:rsid w:val="00386903"/>
    <w:rsid w:val="00387ADB"/>
    <w:rsid w:val="003E6906"/>
    <w:rsid w:val="003E6BCF"/>
    <w:rsid w:val="00445BF2"/>
    <w:rsid w:val="004765C5"/>
    <w:rsid w:val="004978F6"/>
    <w:rsid w:val="004B3E6D"/>
    <w:rsid w:val="00504CF7"/>
    <w:rsid w:val="00506E06"/>
    <w:rsid w:val="00527A12"/>
    <w:rsid w:val="00531251"/>
    <w:rsid w:val="005365F3"/>
    <w:rsid w:val="005746F8"/>
    <w:rsid w:val="00582F65"/>
    <w:rsid w:val="00593C11"/>
    <w:rsid w:val="005959D6"/>
    <w:rsid w:val="005A3AFF"/>
    <w:rsid w:val="005A3C3B"/>
    <w:rsid w:val="005B3330"/>
    <w:rsid w:val="005C062F"/>
    <w:rsid w:val="005E44E9"/>
    <w:rsid w:val="005F5700"/>
    <w:rsid w:val="0060297C"/>
    <w:rsid w:val="00626AA7"/>
    <w:rsid w:val="0065119B"/>
    <w:rsid w:val="0065738B"/>
    <w:rsid w:val="00665566"/>
    <w:rsid w:val="00675619"/>
    <w:rsid w:val="006A0BC8"/>
    <w:rsid w:val="006A3FB7"/>
    <w:rsid w:val="006A4750"/>
    <w:rsid w:val="006B2A55"/>
    <w:rsid w:val="006B4E15"/>
    <w:rsid w:val="006C7D90"/>
    <w:rsid w:val="006D23E2"/>
    <w:rsid w:val="006D4405"/>
    <w:rsid w:val="006D770E"/>
    <w:rsid w:val="0079674C"/>
    <w:rsid w:val="007A464B"/>
    <w:rsid w:val="007A7D58"/>
    <w:rsid w:val="0081410E"/>
    <w:rsid w:val="00831A3D"/>
    <w:rsid w:val="008333BC"/>
    <w:rsid w:val="00836EC7"/>
    <w:rsid w:val="00872FDB"/>
    <w:rsid w:val="00873140"/>
    <w:rsid w:val="008828E4"/>
    <w:rsid w:val="008B59AC"/>
    <w:rsid w:val="008C4900"/>
    <w:rsid w:val="008E2D99"/>
    <w:rsid w:val="008E4C60"/>
    <w:rsid w:val="008F1CFF"/>
    <w:rsid w:val="00935AAA"/>
    <w:rsid w:val="0093668C"/>
    <w:rsid w:val="00942A0C"/>
    <w:rsid w:val="0094562F"/>
    <w:rsid w:val="00963094"/>
    <w:rsid w:val="00965F64"/>
    <w:rsid w:val="009728F7"/>
    <w:rsid w:val="0097302A"/>
    <w:rsid w:val="00974BA0"/>
    <w:rsid w:val="009B0B32"/>
    <w:rsid w:val="009B310D"/>
    <w:rsid w:val="009C3856"/>
    <w:rsid w:val="00A20656"/>
    <w:rsid w:val="00A25CF2"/>
    <w:rsid w:val="00A36BCA"/>
    <w:rsid w:val="00A45ACD"/>
    <w:rsid w:val="00A51AE6"/>
    <w:rsid w:val="00A52065"/>
    <w:rsid w:val="00A5520D"/>
    <w:rsid w:val="00A937D2"/>
    <w:rsid w:val="00AE0E08"/>
    <w:rsid w:val="00AE623C"/>
    <w:rsid w:val="00AE6F49"/>
    <w:rsid w:val="00AF0354"/>
    <w:rsid w:val="00AF60AB"/>
    <w:rsid w:val="00B21422"/>
    <w:rsid w:val="00B23660"/>
    <w:rsid w:val="00B251BC"/>
    <w:rsid w:val="00B55A87"/>
    <w:rsid w:val="00B6691B"/>
    <w:rsid w:val="00BB0319"/>
    <w:rsid w:val="00BC5635"/>
    <w:rsid w:val="00BC5ABA"/>
    <w:rsid w:val="00BC6454"/>
    <w:rsid w:val="00BD7E60"/>
    <w:rsid w:val="00BE6607"/>
    <w:rsid w:val="00BF379D"/>
    <w:rsid w:val="00BF5117"/>
    <w:rsid w:val="00C1030F"/>
    <w:rsid w:val="00C109CB"/>
    <w:rsid w:val="00C3571B"/>
    <w:rsid w:val="00C43C24"/>
    <w:rsid w:val="00C44302"/>
    <w:rsid w:val="00C72E1E"/>
    <w:rsid w:val="00C74FC9"/>
    <w:rsid w:val="00CB4757"/>
    <w:rsid w:val="00CC41A5"/>
    <w:rsid w:val="00D00B77"/>
    <w:rsid w:val="00D026BA"/>
    <w:rsid w:val="00D042C3"/>
    <w:rsid w:val="00D20FE2"/>
    <w:rsid w:val="00D40B34"/>
    <w:rsid w:val="00D54DCB"/>
    <w:rsid w:val="00D62A50"/>
    <w:rsid w:val="00D84DE4"/>
    <w:rsid w:val="00DA2200"/>
    <w:rsid w:val="00DC24FA"/>
    <w:rsid w:val="00E13372"/>
    <w:rsid w:val="00E30746"/>
    <w:rsid w:val="00E419BA"/>
    <w:rsid w:val="00E73FAC"/>
    <w:rsid w:val="00E80771"/>
    <w:rsid w:val="00ED3BF2"/>
    <w:rsid w:val="00EF5E24"/>
    <w:rsid w:val="00F01A5F"/>
    <w:rsid w:val="00F237DE"/>
    <w:rsid w:val="00F261D9"/>
    <w:rsid w:val="00F64355"/>
    <w:rsid w:val="00F65EB0"/>
    <w:rsid w:val="00F92752"/>
    <w:rsid w:val="00F936F9"/>
    <w:rsid w:val="00FA00BE"/>
    <w:rsid w:val="00FA6A8B"/>
    <w:rsid w:val="00FB4B1A"/>
    <w:rsid w:val="00FE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31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3140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8731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taijie</dc:creator>
  <cp:lastModifiedBy>taijie</cp:lastModifiedBy>
  <cp:revision>3</cp:revision>
  <dcterms:created xsi:type="dcterms:W3CDTF">2019-08-09T01:51:00Z</dcterms:created>
  <dcterms:modified xsi:type="dcterms:W3CDTF">2019-08-09T05:58:00Z</dcterms:modified>
</cp:coreProperties>
</file>